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42" w:rsidRDefault="00270E42" w:rsidP="0027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44FE">
        <w:rPr>
          <w:rFonts w:ascii="Times New Roman" w:hAnsi="Times New Roman" w:cs="Times New Roman"/>
          <w:sz w:val="24"/>
          <w:szCs w:val="24"/>
        </w:rPr>
        <w:t xml:space="preserve">             Баловство или саморазвитие- роль перевоплощения в жизни ребёнка.</w:t>
      </w:r>
    </w:p>
    <w:p w:rsidR="00270E42" w:rsidRPr="00270E42" w:rsidRDefault="00270E42" w:rsidP="00270E42">
      <w:pPr>
        <w:rPr>
          <w:rFonts w:ascii="Times New Roman" w:hAnsi="Times New Roman" w:cs="Times New Roman"/>
          <w:sz w:val="24"/>
          <w:szCs w:val="24"/>
        </w:rPr>
      </w:pPr>
      <w:r w:rsidRPr="00270E42">
        <w:rPr>
          <w:rFonts w:ascii="Times New Roman" w:hAnsi="Times New Roman" w:cs="Times New Roman"/>
          <w:sz w:val="24"/>
          <w:szCs w:val="24"/>
        </w:rPr>
        <w:t>Основной причиной выбора данной т</w:t>
      </w:r>
      <w:r>
        <w:rPr>
          <w:rFonts w:ascii="Times New Roman" w:hAnsi="Times New Roman" w:cs="Times New Roman"/>
          <w:sz w:val="24"/>
          <w:szCs w:val="24"/>
        </w:rPr>
        <w:t>емы</w:t>
      </w:r>
      <w:r w:rsidR="00214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4FE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</w:rPr>
        <w:t xml:space="preserve"> послужило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неоправданно снисходительное отношение родителей  к желанию детей  перевоплощаться в различных животных, персонажей  сказок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мультиков</w:t>
      </w:r>
      <w:r w:rsidRPr="00270E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основе этого явления лежит</w:t>
      </w:r>
      <w:r w:rsidR="00911804">
        <w:rPr>
          <w:rFonts w:ascii="Times New Roman" w:hAnsi="Times New Roman" w:cs="Times New Roman"/>
          <w:sz w:val="24"/>
          <w:szCs w:val="24"/>
        </w:rPr>
        <w:t xml:space="preserve"> не «</w:t>
      </w:r>
      <w:proofErr w:type="spellStart"/>
      <w:r w:rsidR="00911804">
        <w:rPr>
          <w:rFonts w:ascii="Times New Roman" w:hAnsi="Times New Roman" w:cs="Times New Roman"/>
          <w:sz w:val="24"/>
          <w:szCs w:val="24"/>
        </w:rPr>
        <w:t>кривляние»,а</w:t>
      </w:r>
      <w:proofErr w:type="spellEnd"/>
      <w:r w:rsidR="003C44BB">
        <w:rPr>
          <w:rFonts w:ascii="Times New Roman" w:hAnsi="Times New Roman" w:cs="Times New Roman"/>
          <w:sz w:val="24"/>
          <w:szCs w:val="24"/>
        </w:rPr>
        <w:t xml:space="preserve"> желание</w:t>
      </w:r>
      <w:r>
        <w:rPr>
          <w:rFonts w:ascii="Times New Roman" w:hAnsi="Times New Roman" w:cs="Times New Roman"/>
          <w:sz w:val="24"/>
          <w:szCs w:val="24"/>
        </w:rPr>
        <w:t xml:space="preserve"> стать тем, кто обладает привлекательными качествами.</w:t>
      </w:r>
      <w:r w:rsidR="00911804">
        <w:rPr>
          <w:rFonts w:ascii="Times New Roman" w:hAnsi="Times New Roman" w:cs="Times New Roman"/>
          <w:sz w:val="24"/>
          <w:szCs w:val="24"/>
        </w:rPr>
        <w:t xml:space="preserve"> Попытаться освободиться от состояния</w:t>
      </w:r>
      <w:r w:rsidRPr="00270E42">
        <w:rPr>
          <w:rFonts w:ascii="Times New Roman" w:hAnsi="Times New Roman" w:cs="Times New Roman"/>
          <w:sz w:val="24"/>
          <w:szCs w:val="24"/>
        </w:rPr>
        <w:t xml:space="preserve"> нервно-психологического нап</w:t>
      </w:r>
      <w:r>
        <w:rPr>
          <w:rFonts w:ascii="Times New Roman" w:hAnsi="Times New Roman" w:cs="Times New Roman"/>
          <w:sz w:val="24"/>
          <w:szCs w:val="24"/>
        </w:rPr>
        <w:t>ряжения</w:t>
      </w:r>
      <w:r w:rsidR="00911804">
        <w:rPr>
          <w:rFonts w:ascii="Times New Roman" w:hAnsi="Times New Roman" w:cs="Times New Roman"/>
          <w:sz w:val="24"/>
          <w:szCs w:val="24"/>
        </w:rPr>
        <w:t>, которое</w:t>
      </w:r>
      <w:r w:rsidR="003C4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44BB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="002144F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ответ на различные стрессовые ситуации </w:t>
      </w:r>
      <w:r w:rsidR="002144FE">
        <w:rPr>
          <w:rFonts w:ascii="Times New Roman" w:hAnsi="Times New Roman" w:cs="Times New Roman"/>
          <w:sz w:val="24"/>
          <w:szCs w:val="24"/>
        </w:rPr>
        <w:t>.Жизнь ребёнка полна  ярких впечатлений, ведь в этом мире  для него всё ново и загадочно.</w:t>
      </w:r>
    </w:p>
    <w:p w:rsidR="00911804" w:rsidRPr="00911804" w:rsidRDefault="003C44BB" w:rsidP="00911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211682">
        <w:rPr>
          <w:rFonts w:ascii="Times New Roman" w:hAnsi="Times New Roman" w:cs="Times New Roman"/>
          <w:sz w:val="24"/>
          <w:szCs w:val="24"/>
        </w:rPr>
        <w:t>видите,</w:t>
      </w:r>
      <w:r>
        <w:rPr>
          <w:rFonts w:ascii="Times New Roman" w:hAnsi="Times New Roman" w:cs="Times New Roman"/>
          <w:sz w:val="24"/>
          <w:szCs w:val="24"/>
        </w:rPr>
        <w:t xml:space="preserve"> что малыш постоянно превращается в какого-то персонажа, то не </w:t>
      </w:r>
      <w:r w:rsidR="00211682">
        <w:rPr>
          <w:rFonts w:ascii="Times New Roman" w:hAnsi="Times New Roman" w:cs="Times New Roman"/>
          <w:sz w:val="24"/>
          <w:szCs w:val="24"/>
        </w:rPr>
        <w:t>запрещайте ему</w:t>
      </w:r>
      <w:r w:rsidR="00597F65">
        <w:rPr>
          <w:rFonts w:ascii="Times New Roman" w:hAnsi="Times New Roman" w:cs="Times New Roman"/>
          <w:sz w:val="24"/>
          <w:szCs w:val="24"/>
        </w:rPr>
        <w:t xml:space="preserve"> это делать</w:t>
      </w:r>
      <w:r>
        <w:rPr>
          <w:rFonts w:ascii="Times New Roman" w:hAnsi="Times New Roman" w:cs="Times New Roman"/>
          <w:sz w:val="24"/>
          <w:szCs w:val="24"/>
        </w:rPr>
        <w:t xml:space="preserve">, а подключитесь к игре. Ведь в этот момент его мышление не критично, он воспринимает информацию в полном </w:t>
      </w:r>
      <w:r w:rsidR="00211682">
        <w:rPr>
          <w:rFonts w:ascii="Times New Roman" w:hAnsi="Times New Roman" w:cs="Times New Roman"/>
          <w:sz w:val="24"/>
          <w:szCs w:val="24"/>
        </w:rPr>
        <w:t>объёме. Что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же можно скорректировать в этот момент? </w:t>
      </w:r>
      <w:r w:rsidR="00911804" w:rsidRPr="00911804">
        <w:rPr>
          <w:rFonts w:ascii="Times New Roman" w:hAnsi="Times New Roman" w:cs="Times New Roman"/>
          <w:sz w:val="24"/>
          <w:szCs w:val="24"/>
        </w:rPr>
        <w:t>Через</w:t>
      </w:r>
      <w:r w:rsidR="002144FE">
        <w:rPr>
          <w:rFonts w:ascii="Times New Roman" w:hAnsi="Times New Roman" w:cs="Times New Roman"/>
          <w:sz w:val="24"/>
          <w:szCs w:val="24"/>
        </w:rPr>
        <w:t xml:space="preserve"> перевоплощение в героев сказок можно </w:t>
      </w:r>
      <w:r w:rsidR="00911804" w:rsidRPr="00911804">
        <w:rPr>
          <w:rFonts w:ascii="Times New Roman" w:hAnsi="Times New Roman" w:cs="Times New Roman"/>
          <w:sz w:val="24"/>
          <w:szCs w:val="24"/>
        </w:rPr>
        <w:t xml:space="preserve"> обратиться к эмоциональному опыту детей, учить их распознавать чувства, как свои, так и других людей, знакомить с основными эмоциями: радостью, страхом, гневом, грустью, обидой и т. д. Ребенок получает возможность быть главным действующим лицом, ощущать собственную значимость, почувствовать, что взрослый здесь не для того, чтобы контролировать его, а для того, чтобы быть с ним, жить совместной жизнью. Радость, заинтересованность в результате совместной деятельнос</w:t>
      </w:r>
      <w:r w:rsidR="00597F65">
        <w:rPr>
          <w:rFonts w:ascii="Times New Roman" w:hAnsi="Times New Roman" w:cs="Times New Roman"/>
          <w:sz w:val="24"/>
          <w:szCs w:val="24"/>
        </w:rPr>
        <w:t>ти, переживание успеха удерживает его</w:t>
      </w:r>
      <w:r w:rsidR="00911804" w:rsidRPr="00911804">
        <w:rPr>
          <w:rFonts w:ascii="Times New Roman" w:hAnsi="Times New Roman" w:cs="Times New Roman"/>
          <w:sz w:val="24"/>
          <w:szCs w:val="24"/>
        </w:rPr>
        <w:t xml:space="preserve"> от антисоциальных поступков и ухода в себя.</w:t>
      </w:r>
    </w:p>
    <w:p w:rsidR="00211682" w:rsidRDefault="00211682" w:rsidP="0021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перевоплощение</w:t>
      </w:r>
      <w:r w:rsidR="002144FE" w:rsidRPr="002144FE">
        <w:rPr>
          <w:rFonts w:ascii="Times New Roman" w:hAnsi="Times New Roman" w:cs="Times New Roman"/>
          <w:sz w:val="24"/>
          <w:szCs w:val="24"/>
        </w:rPr>
        <w:t xml:space="preserve"> в </w:t>
      </w:r>
      <w:r w:rsidR="00597F65">
        <w:rPr>
          <w:rFonts w:ascii="Times New Roman" w:hAnsi="Times New Roman" w:cs="Times New Roman"/>
          <w:sz w:val="24"/>
          <w:szCs w:val="24"/>
        </w:rPr>
        <w:t>любимых героев, чтобы незаметно скорректировать поведение ребёнка – если мальчик постоянно представляет себя «человеком-пауком», а девочка одной из «</w:t>
      </w:r>
      <w:proofErr w:type="spellStart"/>
      <w:r w:rsidR="00597F65">
        <w:rPr>
          <w:rFonts w:ascii="Times New Roman" w:hAnsi="Times New Roman" w:cs="Times New Roman"/>
          <w:sz w:val="24"/>
          <w:szCs w:val="24"/>
        </w:rPr>
        <w:t>Винкс</w:t>
      </w:r>
      <w:proofErr w:type="spellEnd"/>
      <w:proofErr w:type="gramStart"/>
      <w:r w:rsidR="00597F65">
        <w:rPr>
          <w:rFonts w:ascii="Times New Roman" w:hAnsi="Times New Roman" w:cs="Times New Roman"/>
          <w:sz w:val="24"/>
          <w:szCs w:val="24"/>
        </w:rPr>
        <w:t>» ,то</w:t>
      </w:r>
      <w:proofErr w:type="gramEnd"/>
      <w:r w:rsidR="00597F65">
        <w:rPr>
          <w:rFonts w:ascii="Times New Roman" w:hAnsi="Times New Roman" w:cs="Times New Roman"/>
          <w:sz w:val="24"/>
          <w:szCs w:val="24"/>
        </w:rPr>
        <w:t xml:space="preserve"> почему бы не позаимствовать положительные качества этих персонажей?</w:t>
      </w:r>
      <w:r w:rsidR="00FE1B37">
        <w:rPr>
          <w:rFonts w:ascii="Times New Roman" w:hAnsi="Times New Roman" w:cs="Times New Roman"/>
          <w:sz w:val="24"/>
          <w:szCs w:val="24"/>
        </w:rPr>
        <w:t xml:space="preserve"> Ведь смелость, смекалка, сила и благородство всегда актуальны.</w:t>
      </w:r>
      <w:r w:rsidR="00597F65">
        <w:rPr>
          <w:rFonts w:ascii="Times New Roman" w:hAnsi="Times New Roman" w:cs="Times New Roman"/>
          <w:sz w:val="24"/>
          <w:szCs w:val="24"/>
        </w:rPr>
        <w:t xml:space="preserve">  </w:t>
      </w:r>
      <w:r w:rsidR="00FE1B37">
        <w:rPr>
          <w:rFonts w:ascii="Times New Roman" w:hAnsi="Times New Roman" w:cs="Times New Roman"/>
          <w:sz w:val="24"/>
          <w:szCs w:val="24"/>
        </w:rPr>
        <w:t xml:space="preserve">Когда дошкольник примеряет на себя роль, то невольно становится её заложником – ведь не может же человек- паук бояться </w:t>
      </w:r>
      <w:r>
        <w:rPr>
          <w:rFonts w:ascii="Times New Roman" w:hAnsi="Times New Roman" w:cs="Times New Roman"/>
          <w:sz w:val="24"/>
          <w:szCs w:val="24"/>
        </w:rPr>
        <w:t>темноты? А</w:t>
      </w:r>
      <w:r w:rsidR="00FE1B37">
        <w:rPr>
          <w:rFonts w:ascii="Times New Roman" w:hAnsi="Times New Roman" w:cs="Times New Roman"/>
          <w:sz w:val="24"/>
          <w:szCs w:val="24"/>
        </w:rPr>
        <w:t xml:space="preserve"> принцесса громко кричать в магазине требуя шоколадку? Поэтому </w:t>
      </w:r>
      <w:r>
        <w:rPr>
          <w:rFonts w:ascii="Times New Roman" w:hAnsi="Times New Roman" w:cs="Times New Roman"/>
          <w:sz w:val="24"/>
          <w:szCs w:val="24"/>
        </w:rPr>
        <w:t>станьте мудрым родителем и используйте увлечение своего чада «поиграть роль» в благих целях.</w:t>
      </w:r>
      <w:r w:rsidRPr="0021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82" w:rsidRPr="00211682" w:rsidRDefault="00211682" w:rsidP="00211682">
      <w:pPr>
        <w:rPr>
          <w:rFonts w:ascii="Times New Roman" w:hAnsi="Times New Roman" w:cs="Times New Roman"/>
          <w:sz w:val="24"/>
          <w:szCs w:val="24"/>
        </w:rPr>
      </w:pPr>
      <w:r w:rsidRPr="00211682">
        <w:rPr>
          <w:rFonts w:ascii="Times New Roman" w:hAnsi="Times New Roman" w:cs="Times New Roman"/>
          <w:sz w:val="24"/>
          <w:szCs w:val="24"/>
        </w:rPr>
        <w:t xml:space="preserve">Использование перевоплощения позволяет не только знакомить </w:t>
      </w:r>
      <w:proofErr w:type="gramStart"/>
      <w:r w:rsidRPr="00211682">
        <w:rPr>
          <w:rFonts w:ascii="Times New Roman" w:hAnsi="Times New Roman" w:cs="Times New Roman"/>
          <w:sz w:val="24"/>
          <w:szCs w:val="24"/>
        </w:rPr>
        <w:t>ребёнка  с</w:t>
      </w:r>
      <w:proofErr w:type="gramEnd"/>
      <w:r w:rsidRPr="00211682">
        <w:rPr>
          <w:rFonts w:ascii="Times New Roman" w:hAnsi="Times New Roman" w:cs="Times New Roman"/>
          <w:sz w:val="24"/>
          <w:szCs w:val="24"/>
        </w:rPr>
        <w:t xml:space="preserve"> миром чувств или расширять представления об окружающем, но и пробуждает способность к состраданию, сопереживанию, активизирует мышление, воображение, а главное помогает психологической адаптации ребенка в обществе, что помогает преодолеть робость, связанную с трудностями в общении, неуверенностью в себе.</w:t>
      </w:r>
    </w:p>
    <w:p w:rsidR="0029276B" w:rsidRPr="00211682" w:rsidRDefault="0021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116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8815" cy="2505075"/>
            <wp:effectExtent l="0" t="0" r="0" b="0"/>
            <wp:docPr id="1" name="Рисунок 1" descr="C:\Users\admin\Pictures\2019-02-03\20171219-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03\20171219-00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991" cy="250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76B" w:rsidRPr="0021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42"/>
    <w:rsid w:val="00211682"/>
    <w:rsid w:val="002144FE"/>
    <w:rsid w:val="00270E42"/>
    <w:rsid w:val="0029276B"/>
    <w:rsid w:val="003C44BB"/>
    <w:rsid w:val="00597F65"/>
    <w:rsid w:val="00911804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3877A-E505-402C-A76B-76442C0C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2019-04-22T20:00:00Z</dcterms:created>
  <dcterms:modified xsi:type="dcterms:W3CDTF">2019-04-22T21:22:00Z</dcterms:modified>
</cp:coreProperties>
</file>